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03-06/2020/2488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с. Нижняя Тавда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с. Нижняя Тавда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03-06/2020/2488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